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F" w:rsidRDefault="0081297F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7F" w:rsidRDefault="0081297F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7F" w:rsidRDefault="0081297F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7F" w:rsidRDefault="0081297F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7F" w:rsidRDefault="0081297F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9145"/>
            <wp:effectExtent l="19050" t="0" r="3175" b="0"/>
            <wp:docPr id="1" name="Рисунок 0" descr="пер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 данны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D2" w:rsidRDefault="004623D2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296F79" w:rsidRPr="00E46E58" w:rsidRDefault="00296F79" w:rsidP="004623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F79" w:rsidRDefault="004623D2" w:rsidP="00296F7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</w:t>
      </w:r>
    </w:p>
    <w:p w:rsidR="00296F79" w:rsidRPr="00296F79" w:rsidRDefault="00296F79" w:rsidP="00296F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6F79">
        <w:rPr>
          <w:rFonts w:ascii="Arial" w:eastAsia="Times New Roman" w:hAnsi="Arial" w:cs="Arial"/>
          <w:sz w:val="16"/>
          <w:szCs w:val="16"/>
        </w:rPr>
        <w:t> </w:t>
      </w:r>
      <w:r>
        <w:rPr>
          <w:rFonts w:ascii="Arial" w:eastAsia="Times New Roman" w:hAnsi="Arial" w:cs="Arial"/>
          <w:sz w:val="16"/>
          <w:szCs w:val="16"/>
        </w:rPr>
        <w:t xml:space="preserve">- </w:t>
      </w:r>
      <w:r w:rsidRPr="00296F79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296F79" w:rsidRPr="00296F79" w:rsidRDefault="00296F79" w:rsidP="00296F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F7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149-ФЗ "Об информации, информационных технологиях и о защите информации";</w:t>
      </w:r>
    </w:p>
    <w:p w:rsidR="00296F79" w:rsidRPr="00296F79" w:rsidRDefault="00296F79" w:rsidP="00296F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F7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27.07.2006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152-ФЗ "О персональных данных"  </w:t>
      </w:r>
      <w:r w:rsidRPr="00296F79">
        <w:rPr>
          <w:rFonts w:ascii="Times New Roman" w:eastAsia="Times New Roman" w:hAnsi="Times New Roman" w:cs="Times New Roman"/>
          <w:sz w:val="24"/>
          <w:szCs w:val="24"/>
        </w:rPr>
        <w:t xml:space="preserve">(далее – Закон № 152-ФЗ); </w:t>
      </w:r>
    </w:p>
    <w:p w:rsidR="00296F79" w:rsidRDefault="00296F79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F79">
        <w:rPr>
          <w:rFonts w:ascii="Times New Roman" w:eastAsia="Times New Roman" w:hAnsi="Times New Roman" w:cs="Times New Roman"/>
          <w:sz w:val="24"/>
          <w:szCs w:val="24"/>
        </w:rPr>
        <w:t>Трудовым кодексом РФ (далее – ТК РФ).</w:t>
      </w:r>
    </w:p>
    <w:p w:rsidR="004623D2" w:rsidRPr="004623D2" w:rsidRDefault="00296F79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4623D2" w:rsidRPr="00E46E58">
        <w:rPr>
          <w:rFonts w:ascii="Times New Roman" w:eastAsia="Times New Roman" w:hAnsi="Times New Roman" w:cs="Times New Roman"/>
          <w:sz w:val="24"/>
          <w:szCs w:val="24"/>
        </w:rPr>
        <w:t>. Персональные данные работника – информация, необходимая работодателю в связи с установлением трудовых отношений и касающаяся конкретного работника. 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1.2. 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1.3. Работодатель вправе проверять персональные данные работников с целью формирования кадрового резерва.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1.4. 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1.5. Все персональные данные работника работодатель получает только от него самого.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1.6. Работодатель получает и обрабатывает данные о частной жизни работника только с его письменного согласия.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1.7. 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письменное согласие на их получение.    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1.8.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1.9. 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1.10. 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1.11. 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3CC6" w:rsidRDefault="00BE3CC6" w:rsidP="00462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CC6" w:rsidRDefault="00BE3CC6" w:rsidP="00462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2.Порядок хранения, использования и передачи персональных данных работника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Хранение персональных данных должно исключать их утрату или их неправильное использование.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2.1. 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директора школы.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2.2. 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2.3. Занесение персональных данных работников в электронные мониторинги  осуществляется оператором, назначенным приказом руководителя </w:t>
      </w:r>
      <w:r w:rsidR="00BE3CC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E46E58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E46E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2.4. Работодатель обеспечивает хранение первичных документов, связанных с обработкой документации по учету труда, кадров и оплаты труда в </w:t>
      </w:r>
      <w:r w:rsidR="00BE3CC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E46E58">
        <w:rPr>
          <w:rFonts w:ascii="Times New Roman" w:eastAsia="Times New Roman" w:hAnsi="Times New Roman" w:cs="Times New Roman"/>
          <w:sz w:val="24"/>
          <w:szCs w:val="24"/>
        </w:rPr>
        <w:t>. В бухгалтерии хранятся документы по учету использования рабочего времени и расчетов с персоналом по оплате труда.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2.5. При передаче персональных данных работника работодатель должен соблюдать следующие требования: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- 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2.5.1.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2.5.2.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2.5.3. 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2.6. Передача персональных данных работника в пределах организации: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2.6.1. 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2.6.2. 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b/>
          <w:bCs/>
          <w:sz w:val="24"/>
          <w:szCs w:val="24"/>
        </w:rPr>
        <w:t>3.Обязанности работодателя по хранению и защите персональных данных работника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3.1. Работодатель обеспечивает защиту персональных данных работника от неправомерного их использования или утраты за счет собственных средств в порядке, установленном федеральным законом.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3.2. 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3.3. Работодатель обеспечивает доступ к персональным данным работника только уполномоченным лицам.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3.4. Свободный доступ к информации о работниках, хранящейся в компьютерах, запрещается для всех сотрудников </w:t>
      </w:r>
      <w:r w:rsidR="00BE3CC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E46E58">
        <w:rPr>
          <w:rFonts w:ascii="Times New Roman" w:eastAsia="Times New Roman" w:hAnsi="Times New Roman" w:cs="Times New Roman"/>
          <w:sz w:val="24"/>
          <w:szCs w:val="24"/>
        </w:rPr>
        <w:t>, за исключением руководителя.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3.5. Директор школы  имеет право доступа ко всем персональным данным работника,  к сведениям о служебном положении, о занимаемой должностной нагрузке, составе семьи, к сведениям, имеющим отношение к начислению заработной платы, начислению налогов и иных обязательных платежей. Заместитель руководителя по УВР имеет отношение к сведениям о квалификации, опыте работы, о наличии методических разработок.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3.6. Запрещается обработка информации в присутствии иных лиц, кроме имеющих право доступа к персональным данным работника.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623D2" w:rsidRPr="00E46E58" w:rsidRDefault="004623D2" w:rsidP="00462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b/>
          <w:bCs/>
          <w:sz w:val="24"/>
          <w:szCs w:val="24"/>
        </w:rPr>
        <w:t>4.Права работников на защиту персональных данных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 Согласно ст.89 ТК РФ работники имеют право на: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4.1.1. Полную информацию об их персональных данных и обработке этих данных;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4.1.3. Определение своих представителей для защиты своих персональных данных;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4.1.4. Доступ к относящимся к ним медицинским данным с помощью медицинского специалиста по их выбору;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4.1.5. 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4.1.6. 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4.1.7. Работники должны быть ознакомлены под роспись с настоящим Положением. 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4.1.8.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623D2" w:rsidRPr="00E46E58" w:rsidRDefault="004623D2" w:rsidP="00462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работодателя и лиц, осуществляющих работу с персональными данными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 xml:space="preserve">5.1. Лица, виновные в нарушении норм, регулирующих получение, обработку и защиту персональных данных работника, несут дисциплинарную, административную, </w:t>
      </w:r>
      <w:r w:rsidRPr="00E46E58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гражданско-правовую или уголовную ответственность в соответствии с федеральными законами.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5.2. 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5.3. 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E58">
        <w:rPr>
          <w:rFonts w:ascii="Times New Roman" w:eastAsia="Times New Roman" w:hAnsi="Times New Roman" w:cs="Times New Roman"/>
          <w:sz w:val="24"/>
          <w:szCs w:val="24"/>
        </w:rPr>
        <w:t>Срок действия положения до соответствующих  изменений.</w:t>
      </w:r>
    </w:p>
    <w:p w:rsidR="004623D2" w:rsidRPr="00E46E58" w:rsidRDefault="004623D2" w:rsidP="004623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F345E" w:rsidRPr="004623D2" w:rsidRDefault="004F345E">
      <w:pPr>
        <w:rPr>
          <w:rFonts w:ascii="Times New Roman" w:hAnsi="Times New Roman" w:cs="Times New Roman"/>
          <w:sz w:val="24"/>
          <w:szCs w:val="24"/>
        </w:rPr>
      </w:pPr>
    </w:p>
    <w:sectPr w:rsidR="004F345E" w:rsidRPr="004623D2" w:rsidSect="004F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82" w:rsidRDefault="00EA1182" w:rsidP="004623D2">
      <w:pPr>
        <w:spacing w:after="0" w:line="240" w:lineRule="auto"/>
      </w:pPr>
      <w:r>
        <w:separator/>
      </w:r>
    </w:p>
  </w:endnote>
  <w:endnote w:type="continuationSeparator" w:id="1">
    <w:p w:rsidR="00EA1182" w:rsidRDefault="00EA1182" w:rsidP="0046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82" w:rsidRDefault="00EA1182" w:rsidP="004623D2">
      <w:pPr>
        <w:spacing w:after="0" w:line="240" w:lineRule="auto"/>
      </w:pPr>
      <w:r>
        <w:separator/>
      </w:r>
    </w:p>
  </w:footnote>
  <w:footnote w:type="continuationSeparator" w:id="1">
    <w:p w:rsidR="00EA1182" w:rsidRDefault="00EA1182" w:rsidP="0046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FD6"/>
    <w:multiLevelType w:val="multilevel"/>
    <w:tmpl w:val="3B8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14EC4"/>
    <w:multiLevelType w:val="multilevel"/>
    <w:tmpl w:val="13D8C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3D2"/>
    <w:rsid w:val="00085881"/>
    <w:rsid w:val="00133CB9"/>
    <w:rsid w:val="00296F79"/>
    <w:rsid w:val="004623D2"/>
    <w:rsid w:val="004F345E"/>
    <w:rsid w:val="00611DB0"/>
    <w:rsid w:val="00734570"/>
    <w:rsid w:val="0081297F"/>
    <w:rsid w:val="00AB7E75"/>
    <w:rsid w:val="00BE3CC6"/>
    <w:rsid w:val="00E13C11"/>
    <w:rsid w:val="00E62AE2"/>
    <w:rsid w:val="00EA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3D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6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3D2"/>
  </w:style>
  <w:style w:type="paragraph" w:styleId="a7">
    <w:name w:val="footer"/>
    <w:basedOn w:val="a"/>
    <w:link w:val="a8"/>
    <w:uiPriority w:val="99"/>
    <w:semiHidden/>
    <w:unhideWhenUsed/>
    <w:rsid w:val="0046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3D2"/>
  </w:style>
  <w:style w:type="character" w:customStyle="1" w:styleId="a4">
    <w:name w:val="Без интервала Знак"/>
    <w:basedOn w:val="a0"/>
    <w:link w:val="a3"/>
    <w:uiPriority w:val="1"/>
    <w:locked/>
    <w:rsid w:val="00611DB0"/>
  </w:style>
  <w:style w:type="paragraph" w:styleId="a9">
    <w:name w:val="Normal (Web)"/>
    <w:basedOn w:val="a"/>
    <w:uiPriority w:val="99"/>
    <w:semiHidden/>
    <w:unhideWhenUsed/>
    <w:rsid w:val="00296F79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467">
                  <w:marLeft w:val="75"/>
                  <w:marRight w:val="33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78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2013-01-02T15:45:00Z</dcterms:created>
  <dcterms:modified xsi:type="dcterms:W3CDTF">2016-04-02T09:02:00Z</dcterms:modified>
</cp:coreProperties>
</file>